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69"/>
        <w:gridCol w:w="1503"/>
        <w:gridCol w:w="6170"/>
        <w:gridCol w:w="162"/>
      </w:tblGrid>
      <w:tr w:rsidR="00586426" w:rsidRPr="00586426" w:rsidTr="00586426">
        <w:trPr>
          <w:tblCellSpacing w:w="0" w:type="dxa"/>
        </w:trPr>
        <w:tc>
          <w:tcPr>
            <w:tcW w:w="2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bookmarkStart w:id="0" w:name="_GoBack"/>
            <w:bookmarkEnd w:id="0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5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"/>
        <w:gridCol w:w="13089"/>
        <w:gridCol w:w="360"/>
        <w:gridCol w:w="196"/>
      </w:tblGrid>
      <w:tr w:rsidR="00586426" w:rsidRPr="00586426" w:rsidTr="00586426">
        <w:trPr>
          <w:tblCellSpacing w:w="0" w:type="dxa"/>
        </w:trPr>
        <w:tc>
          <w:tcPr>
            <w:tcW w:w="1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KOSZTORYS OFERTOWY</w:t>
            </w:r>
          </w:p>
        </w:tc>
        <w:tc>
          <w:tcPr>
            <w:tcW w:w="1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1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Klasyfikacja robót wg. Wspólnego Słownika Zamówień</w:t>
            </w:r>
          </w:p>
        </w:tc>
        <w:tc>
          <w:tcPr>
            <w:tcW w:w="1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8"/>
        <w:gridCol w:w="162"/>
        <w:gridCol w:w="12372"/>
        <w:gridCol w:w="162"/>
      </w:tblGrid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45453000-7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remontowe i renowacyjne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45443000-4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elewacyjne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45111300-1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rozbiórkowe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45452000-0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Zewnętrzne czyszczenie budynków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renowacyjne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45421132-8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Instalowanie okien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45410000-4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Tynkowanie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45442100-8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malarskie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45400000-1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wykończeniowe w zakresie obiektów budowlanych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45262100-2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przy wznoszeniu rusztowań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45261910-6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Naprawa dachów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45111220-6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w zakresie usuwania gruzu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" w:type="pct"/>
            <w:hideMark/>
          </w:tcPr>
          <w:p w:rsidR="00586426" w:rsidRPr="00586426" w:rsidRDefault="00586426" w:rsidP="0058642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50" w:type="pct"/>
            <w:hideMark/>
          </w:tcPr>
          <w:p w:rsidR="00586426" w:rsidRPr="00586426" w:rsidRDefault="00586426" w:rsidP="0058642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7"/>
        <w:gridCol w:w="506"/>
        <w:gridCol w:w="10729"/>
        <w:gridCol w:w="162"/>
      </w:tblGrid>
      <w:tr w:rsidR="00586426" w:rsidRPr="00586426" w:rsidTr="00586426">
        <w:trPr>
          <w:tblCellSpacing w:w="0" w:type="dxa"/>
        </w:trPr>
        <w:tc>
          <w:tcPr>
            <w:tcW w:w="9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NAZWA INWESTYCJI</w:t>
            </w:r>
          </w:p>
        </w:tc>
        <w:tc>
          <w:tcPr>
            <w:tcW w:w="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REMONT I KOLORYSTYKA ELEWACJI, REMONT DACHU.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9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ADRES INWESTYCJI</w:t>
            </w:r>
          </w:p>
        </w:tc>
        <w:tc>
          <w:tcPr>
            <w:tcW w:w="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65-001 Zielona Góra ul. Bolesława Chrobrego nr 6. działka nr 157/2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obr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18.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9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INWESTOR</w:t>
            </w:r>
          </w:p>
        </w:tc>
        <w:tc>
          <w:tcPr>
            <w:tcW w:w="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WSPÓLNOTA MIESZKANIOWA 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9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ADRES INWESTORA</w:t>
            </w:r>
          </w:p>
        </w:tc>
        <w:tc>
          <w:tcPr>
            <w:tcW w:w="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65-001 Zielona Góra ul. Bolesława Chrobrego nr 6.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9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WYKONAWCA ROBÓT</w:t>
            </w:r>
          </w:p>
        </w:tc>
        <w:tc>
          <w:tcPr>
            <w:tcW w:w="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9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ADRES WYKONAWCY</w:t>
            </w:r>
          </w:p>
        </w:tc>
        <w:tc>
          <w:tcPr>
            <w:tcW w:w="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9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BRANŻA</w:t>
            </w:r>
          </w:p>
        </w:tc>
        <w:tc>
          <w:tcPr>
            <w:tcW w:w="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8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Budowlana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7"/>
        <w:gridCol w:w="506"/>
        <w:gridCol w:w="10169"/>
        <w:gridCol w:w="162"/>
      </w:tblGrid>
      <w:tr w:rsidR="00586426" w:rsidRPr="00586426" w:rsidTr="00586426">
        <w:trPr>
          <w:tblCellSpacing w:w="0" w:type="dxa"/>
        </w:trPr>
        <w:tc>
          <w:tcPr>
            <w:tcW w:w="11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DATA OPRACOWANIA</w:t>
            </w:r>
          </w:p>
        </w:tc>
        <w:tc>
          <w:tcPr>
            <w:tcW w:w="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6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6"/>
        <w:gridCol w:w="566"/>
        <w:gridCol w:w="2123"/>
        <w:gridCol w:w="8769"/>
      </w:tblGrid>
      <w:tr w:rsidR="00586426" w:rsidRPr="00586426" w:rsidTr="00586426">
        <w:trPr>
          <w:tblCellSpacing w:w="0" w:type="dxa"/>
        </w:trPr>
        <w:tc>
          <w:tcPr>
            <w:tcW w:w="9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Stawka roboczogodziny</w:t>
            </w:r>
          </w:p>
        </w:tc>
        <w:tc>
          <w:tcPr>
            <w:tcW w:w="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7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1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6"/>
        <w:gridCol w:w="566"/>
        <w:gridCol w:w="2123"/>
        <w:gridCol w:w="8769"/>
      </w:tblGrid>
      <w:tr w:rsidR="00586426" w:rsidRPr="00586426" w:rsidTr="00586426">
        <w:trPr>
          <w:tblCellSpacing w:w="0" w:type="dxa"/>
        </w:trPr>
        <w:tc>
          <w:tcPr>
            <w:tcW w:w="9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Poziom cen</w:t>
            </w:r>
          </w:p>
        </w:tc>
        <w:tc>
          <w:tcPr>
            <w:tcW w:w="2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7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kw. 17</w:t>
            </w:r>
          </w:p>
        </w:tc>
        <w:tc>
          <w:tcPr>
            <w:tcW w:w="31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Informacja o cenach czynników produkcji RMS z narzutami (Promocja)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81"/>
        <w:gridCol w:w="2661"/>
        <w:gridCol w:w="2661"/>
        <w:gridCol w:w="3501"/>
      </w:tblGrid>
      <w:tr w:rsidR="00586426" w:rsidRPr="00586426" w:rsidTr="00586426">
        <w:trPr>
          <w:tblCellSpacing w:w="0" w:type="dxa"/>
        </w:trPr>
        <w:tc>
          <w:tcPr>
            <w:tcW w:w="18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NARZUTY</w:t>
            </w:r>
          </w:p>
        </w:tc>
        <w:tc>
          <w:tcPr>
            <w:tcW w:w="9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1"/>
        <w:gridCol w:w="980"/>
        <w:gridCol w:w="4201"/>
        <w:gridCol w:w="5322"/>
      </w:tblGrid>
      <w:tr w:rsidR="00586426" w:rsidRPr="00586426" w:rsidTr="00586426">
        <w:trPr>
          <w:tblCellSpacing w:w="0" w:type="dxa"/>
        </w:trPr>
        <w:tc>
          <w:tcPr>
            <w:tcW w:w="12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Koszty pośrednie [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]</w:t>
            </w:r>
          </w:p>
        </w:tc>
        <w:tc>
          <w:tcPr>
            <w:tcW w:w="3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%</w:t>
            </w:r>
          </w:p>
        </w:tc>
        <w:tc>
          <w:tcPr>
            <w:tcW w:w="1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R+S</w:t>
            </w:r>
          </w:p>
        </w:tc>
        <w:tc>
          <w:tcPr>
            <w:tcW w:w="19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12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Zysk [Z]</w:t>
            </w:r>
          </w:p>
        </w:tc>
        <w:tc>
          <w:tcPr>
            <w:tcW w:w="3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%</w:t>
            </w:r>
          </w:p>
        </w:tc>
        <w:tc>
          <w:tcPr>
            <w:tcW w:w="1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R+S+Kp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(R+S)</w:t>
            </w:r>
          </w:p>
        </w:tc>
        <w:tc>
          <w:tcPr>
            <w:tcW w:w="19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12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VAT [V]</w:t>
            </w:r>
          </w:p>
        </w:tc>
        <w:tc>
          <w:tcPr>
            <w:tcW w:w="3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%</w:t>
            </w:r>
          </w:p>
        </w:tc>
        <w:tc>
          <w:tcPr>
            <w:tcW w:w="15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S(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R+M+S+Kp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(R+S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)+Z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(R+S))</w:t>
            </w:r>
          </w:p>
        </w:tc>
        <w:tc>
          <w:tcPr>
            <w:tcW w:w="19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2"/>
        <w:gridCol w:w="420"/>
        <w:gridCol w:w="840"/>
        <w:gridCol w:w="8682"/>
      </w:tblGrid>
      <w:tr w:rsidR="00586426" w:rsidRPr="00586426" w:rsidTr="00586426">
        <w:trPr>
          <w:tblCellSpacing w:w="0" w:type="dxa"/>
        </w:trPr>
        <w:tc>
          <w:tcPr>
            <w:tcW w:w="1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Wartość kosztorysowa robót bez podatku VAT</w:t>
            </w:r>
          </w:p>
        </w:tc>
        <w:tc>
          <w:tcPr>
            <w:tcW w:w="1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zł</w:t>
            </w:r>
            <w:proofErr w:type="gramEnd"/>
          </w:p>
        </w:tc>
        <w:tc>
          <w:tcPr>
            <w:tcW w:w="31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1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Podatek VAT</w:t>
            </w:r>
          </w:p>
        </w:tc>
        <w:tc>
          <w:tcPr>
            <w:tcW w:w="1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zł</w:t>
            </w:r>
            <w:proofErr w:type="gramEnd"/>
          </w:p>
        </w:tc>
        <w:tc>
          <w:tcPr>
            <w:tcW w:w="31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14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Ogółem wartość kosztorysowa robót</w:t>
            </w:r>
          </w:p>
        </w:tc>
        <w:tc>
          <w:tcPr>
            <w:tcW w:w="1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zł</w:t>
            </w:r>
            <w:proofErr w:type="gramEnd"/>
          </w:p>
        </w:tc>
        <w:tc>
          <w:tcPr>
            <w:tcW w:w="31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6"/>
        <w:gridCol w:w="126"/>
        <w:gridCol w:w="12650"/>
        <w:gridCol w:w="162"/>
      </w:tblGrid>
      <w:tr w:rsidR="00586426" w:rsidRPr="00586426" w:rsidTr="00586426">
        <w:trPr>
          <w:tblCellSpacing w:w="0" w:type="dxa"/>
        </w:trPr>
        <w:tc>
          <w:tcPr>
            <w:tcW w:w="4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Słownie:</w:t>
            </w:r>
          </w:p>
        </w:tc>
        <w:tc>
          <w:tcPr>
            <w:tcW w:w="50" w:type="pct"/>
            <w:hideMark/>
          </w:tcPr>
          <w:p w:rsidR="00586426" w:rsidRPr="00586426" w:rsidRDefault="00586426" w:rsidP="0058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6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"/>
        <w:gridCol w:w="13100"/>
        <w:gridCol w:w="371"/>
        <w:gridCol w:w="162"/>
      </w:tblGrid>
      <w:tr w:rsidR="00586426" w:rsidRPr="00586426" w:rsidTr="00586426">
        <w:trPr>
          <w:tblCellSpacing w:w="0" w:type="dxa"/>
        </w:trPr>
        <w:tc>
          <w:tcPr>
            <w:tcW w:w="1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Klauzula o uzgodnieniu kosztorysu</w:t>
            </w:r>
          </w:p>
        </w:tc>
        <w:tc>
          <w:tcPr>
            <w:tcW w:w="15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04"/>
      </w:tblGrid>
      <w:tr w:rsidR="00586426" w:rsidRPr="00586426" w:rsidTr="00586426">
        <w:trPr>
          <w:tblCellSpacing w:w="0" w:type="dxa"/>
        </w:trPr>
        <w:tc>
          <w:tcPr>
            <w:tcW w:w="5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1. Kosztorys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sporzadzony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został w oparciu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Rozporzadzenie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Ministra Infrastruktury z dnia 18 maja 2004 r. w sprawie określenia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metod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podstaw sporządzania kosztorysu inwestorskiego.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 Kosztorys niniejszy jest wyceną sporządzoną dla określenia szacunkowej wartości robót budowlanych, opracowaną w oparciu o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Projekt Budowlany - przy założeniu przeciętnych warunków wykonania robót i wybranych rozwiązań technologicznych i konserwa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torskich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 Ilości obmiarowe materiałów są ilościami przybliżonymi i uśrednionymi i mogą się różnić od ilości rzeczywistych w zależności od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zastosowanych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rozwiązań materiałowych oraz przyjętych technologii wykonania robót.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 Przed zamówieniem ilości określone w zestawieniu materiałów należy każdorazowo zweryfikować na budowie.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5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5.Zamawiający dopuszcza możliwość zastosowania produktów, materiałów równoważnych o właściwościach, parametrach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tech</w:t>
            </w:r>
            <w:proofErr w:type="spellEnd"/>
          </w:p>
        </w:tc>
      </w:tr>
      <w:tr w:rsidR="00586426" w:rsidRPr="00586426" w:rsidTr="00586426">
        <w:trPr>
          <w:tblCellSpacing w:w="0" w:type="dxa"/>
        </w:trPr>
        <w:tc>
          <w:tcPr>
            <w:tcW w:w="5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nicznych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nie gorszych niż określone w dokumentacji technicznej.</w:t>
            </w:r>
          </w:p>
        </w:tc>
      </w:tr>
    </w:tbl>
    <w:p w:rsidR="00586426" w:rsidRPr="00586426" w:rsidRDefault="00586426" w:rsidP="00586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7"/>
        <w:gridCol w:w="2747"/>
        <w:gridCol w:w="5548"/>
        <w:gridCol w:w="162"/>
      </w:tblGrid>
      <w:tr w:rsidR="00586426" w:rsidRPr="00586426" w:rsidTr="00586426">
        <w:trPr>
          <w:tblCellSpacing w:w="0" w:type="dxa"/>
        </w:trPr>
        <w:tc>
          <w:tcPr>
            <w:tcW w:w="2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WYKONAWCA :</w:t>
            </w:r>
            <w:proofErr w:type="gramEnd"/>
          </w:p>
        </w:tc>
        <w:tc>
          <w:tcPr>
            <w:tcW w:w="1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INWESTOR :</w:t>
            </w:r>
            <w:proofErr w:type="gramEnd"/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CellSpacing w:w="0" w:type="dxa"/>
        </w:trPr>
        <w:tc>
          <w:tcPr>
            <w:tcW w:w="2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Data opracowania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</w:p>
        </w:tc>
        <w:tc>
          <w:tcPr>
            <w:tcW w:w="1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00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Data zatwierdzenia</w:t>
            </w:r>
          </w:p>
        </w:tc>
        <w:tc>
          <w:tcPr>
            <w:tcW w:w="0" w:type="pct"/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86426">
        <w:rPr>
          <w:rFonts w:ascii="Arial" w:eastAsia="Times New Roman" w:hAnsi="Arial" w:cs="Arial"/>
          <w:sz w:val="15"/>
          <w:szCs w:val="15"/>
          <w:lang w:eastAsia="pl-PL"/>
        </w:rPr>
        <w:lastRenderedPageBreak/>
        <w:t>K-DK-ElewDach-Chrobrego</w:t>
      </w:r>
      <w:proofErr w:type="gramStart"/>
      <w:r w:rsidRPr="00586426">
        <w:rPr>
          <w:rFonts w:ascii="Arial" w:eastAsia="Times New Roman" w:hAnsi="Arial" w:cs="Arial"/>
          <w:sz w:val="15"/>
          <w:szCs w:val="15"/>
          <w:lang w:eastAsia="pl-PL"/>
        </w:rPr>
        <w:t>6(2016)R</w:t>
      </w:r>
      <w:proofErr w:type="gramEnd"/>
      <w:r w:rsidRPr="00586426">
        <w:rPr>
          <w:rFonts w:ascii="Arial" w:eastAsia="Times New Roman" w:hAnsi="Arial" w:cs="Arial"/>
          <w:sz w:val="15"/>
          <w:szCs w:val="15"/>
          <w:lang w:eastAsia="pl-PL"/>
        </w:rPr>
        <w:t>1.kst</w:t>
      </w:r>
    </w:p>
    <w:p w:rsidR="00586426" w:rsidRPr="00586426" w:rsidRDefault="00586426" w:rsidP="005864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586426">
        <w:rPr>
          <w:rFonts w:ascii="Arial" w:eastAsia="Times New Roman" w:hAnsi="Arial" w:cs="Arial"/>
          <w:sz w:val="15"/>
          <w:szCs w:val="15"/>
          <w:lang w:eastAsia="pl-PL"/>
        </w:rPr>
        <w:t>TABELA ELEMENTÓW SCALONYCH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8"/>
        <w:gridCol w:w="3217"/>
        <w:gridCol w:w="1539"/>
        <w:gridCol w:w="1539"/>
        <w:gridCol w:w="1539"/>
        <w:gridCol w:w="1259"/>
        <w:gridCol w:w="1399"/>
        <w:gridCol w:w="1399"/>
        <w:gridCol w:w="1399"/>
      </w:tblGrid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Nazwa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Robocizna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Materiały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Sprzęt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Kp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Z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Uproszczone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BUDYNEK MIESZKALNY - REMONT I KOLORYSTYKA ELEWACJI, REMONT DACHU.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 - REMONT DACHU.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rozbiórkowe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renowacyjne ( naprawa uszkodzeń i spękań korony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muru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renowacyjne ( gzyms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wieńczący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murarskie ( kominy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wentylacyjne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ciesielskie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izolacyjne poddasza.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Wykonywanie pokryć dachowych - dachówka karpiówka.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Wykonywanie pokryć dachowych - papa termozgrzewalna.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1.1.8.1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rozbiórkowe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1.1.8.2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Naprawa i konserwacja dachów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w zakresie stolarki budowlanej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1.1.10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budowlane wykończeniowe, pozostałe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 - ELEWACJA FRONTOWA I SZCZYTOWE.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rozbiórkowe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Zewnętrzne czyszczenie budynków.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renowacyjne ( naprawa pęknięć ścian i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nadproży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renowacyjne - likwidacja rys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renowacyjne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balkony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1.2.5.1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rozbiórkowe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1.2.5.2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remontowe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1.2.5.3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renowacyjne ( elementy metalowe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balkonów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1.2.6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renowacyjne ( prace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konserwatorskie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Renowacja stolarki drzwiowej.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Renowacja stolarki okiennej, "wolich oczek", oszklonej obudowy balkonu.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Tynkowanie ( Tynki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cem-wap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malarskie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1.2.11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wykończeniowe w zakresie obiektów budowlanych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1.2.12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przy wznoszeniu rusztowań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 - ELEWACJA TYLNA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rozbiórkowe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Zewnętrzne czyszczenie budynków.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renowacyjne ( naprawa pęknięć ścian i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nadproży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renowacyjne - likwidacja rys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renowacyjne ( prace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konserwatorskie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Renowacja stolarki drzwiowej.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Renowacja stolarki okiennej.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izolacyjne ( izolacja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pozioma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Tynkowanie ( Tynki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cem-wap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renowacyjne ( elementy drewniane okapu z końcówkami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belek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1.3.11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malarskie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1.3.12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wykończeniowe w zakresie obiektów budowlanych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1.3.13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remontowe i renowacyjne ( Podest przed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wejściem 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1.3.14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remontowe i renowacyjne - Opaska z kostki betonowej.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1.3.15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przy wznoszeniu rusztowań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1.4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 - WYWÓZ GRUZU, składowanie.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 netto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VAT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 brutto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86426">
        <w:rPr>
          <w:rFonts w:ascii="Arial" w:eastAsia="Times New Roman" w:hAnsi="Arial" w:cs="Arial"/>
          <w:sz w:val="15"/>
          <w:szCs w:val="15"/>
          <w:lang w:eastAsia="pl-PL"/>
        </w:rPr>
        <w:t xml:space="preserve">Słownie: </w:t>
      </w:r>
    </w:p>
    <w:p w:rsidR="00586426" w:rsidRPr="00586426" w:rsidRDefault="00586426" w:rsidP="00586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86426">
        <w:rPr>
          <w:rFonts w:ascii="Arial" w:eastAsia="Times New Roman" w:hAnsi="Arial" w:cs="Arial"/>
          <w:sz w:val="15"/>
          <w:szCs w:val="15"/>
          <w:lang w:eastAsia="pl-PL"/>
        </w:rPr>
        <w:t>K-DK-ElewDach-Chrobrego</w:t>
      </w:r>
      <w:proofErr w:type="gramStart"/>
      <w:r w:rsidRPr="00586426">
        <w:rPr>
          <w:rFonts w:ascii="Arial" w:eastAsia="Times New Roman" w:hAnsi="Arial" w:cs="Arial"/>
          <w:sz w:val="15"/>
          <w:szCs w:val="15"/>
          <w:lang w:eastAsia="pl-PL"/>
        </w:rPr>
        <w:t>6(2016)R</w:t>
      </w:r>
      <w:proofErr w:type="gramEnd"/>
      <w:r w:rsidRPr="00586426">
        <w:rPr>
          <w:rFonts w:ascii="Arial" w:eastAsia="Times New Roman" w:hAnsi="Arial" w:cs="Arial"/>
          <w:sz w:val="15"/>
          <w:szCs w:val="15"/>
          <w:lang w:eastAsia="pl-PL"/>
        </w:rPr>
        <w:t>1.kst</w:t>
      </w:r>
    </w:p>
    <w:p w:rsidR="00586426" w:rsidRPr="00586426" w:rsidRDefault="00586426" w:rsidP="005864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586426">
        <w:rPr>
          <w:rFonts w:ascii="Arial" w:eastAsia="Times New Roman" w:hAnsi="Arial" w:cs="Arial"/>
          <w:sz w:val="15"/>
          <w:szCs w:val="15"/>
          <w:lang w:eastAsia="pl-PL"/>
        </w:rPr>
        <w:t>KOSZTORYS INWESTORSKI</w:t>
      </w:r>
    </w:p>
    <w:tbl>
      <w:tblPr>
        <w:tblpPr w:leftFromText="141" w:rightFromText="141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"/>
        <w:gridCol w:w="471"/>
        <w:gridCol w:w="11490"/>
        <w:gridCol w:w="422"/>
        <w:gridCol w:w="587"/>
        <w:gridCol w:w="285"/>
        <w:gridCol w:w="366"/>
      </w:tblGrid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Jedn.obm</w:t>
            </w:r>
            <w:proofErr w:type="spellEnd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45453000-7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BUDYNEK MIESZKALNY - REMONT I KOLORYSTYKA ELEWACJI, REMONT DACHU.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45261900-3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A - REMONT DACHU.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45111300-1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rozbiórkowe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0354-06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Demontaż włazów dachowych ( bez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odzysku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0535-04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rynien z blachy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nie nadającej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się do użytku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25.10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1305-08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Demontaż haków rynnowych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0535-06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rur spustowych z blachy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nie nadającej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się do użytku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35.28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0535-08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obróbek blacharskich murów ogniowych, okapów, kołnierzy, gzymsów itp. z blachy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nie nadającej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się do użytku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73.99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0101-02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starych pokryć dachowych z dachówki łącznie z rozebraniem łat,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kontrłat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deskowania - dachówka płaska, podwójna, bez odzysku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83.10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0518-04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Rozbiórka pokrycia z papy na dachach drewnianych - pierwsza warstwa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122.05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0518-05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Rozbiórka pokrycia z papy na dachach drewnianych - następna warstwa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122.05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0350-01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kominów wolnostojących ( do poziomu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połaci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2.91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IV -543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rozebranie korony muru z cegły o grub. 1 i więcej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ceg.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zapr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cem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.-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wap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miejscach gdzie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wystepuje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cegła luźna, zmurszała i skorodowana.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0.50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własna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Demontaż i ponowny montaż rur instalacji wentylacyjnej, kominków, wsporników, anten telewizji satelitarnej, itp.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renowacyjne ( naprawa uszkodzeń i spękań korony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muru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0402-03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przygotowawcze. Oczyszczenie powierzchni korony i ścian muru w miejscach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łatwodostępnych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przy użyciu szczotek stalowych i szpachelek z pozostałości tynku i zaprawy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8.35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0101-03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podłoża - dezynfekcja muru - zabezpieczenie budowli przed wpływem działalności mikroorganizmów ( środkami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Bresciani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Coverax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itp.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8.35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0313-02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Naprawa pęknięć w murach z cegły budowlanej - wykucie uszkodzonych cegieł i wstawienie nowych, 3 cegły w jednym miejscu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msc</w:t>
            </w:r>
            <w:proofErr w:type="spellEnd"/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.1.2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KNR 19-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01 0310-03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Uzupełnienie i naprawa korony muru z cegły budowlanej o pow. do 3 m2 o gr. 1/2-1 cegły na zaprawie cementowo-wapiennej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0.50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AT-27 0103-04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Impregnacja biobójcza 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przeciwsolna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natryskowa korony muru i ścianki kolankowej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24.08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05-161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spadków ( w stronę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dachu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z zaprawy wodoszczelnej korony muru pod obróbkę z blachy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tatan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-cynk.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8.35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0-15II 0527-01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Izolacja gzymsu ceglanego papą termozgrzewalną ( pod obróbkę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blacharską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 zagruntowaniem podłoża emulsją asfaltową - jedna warstwa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8.35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renowacyjne ( gzyms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wieńczący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0402-03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przygotowawcze. Oczyszczenie powierzchni gzymsu w miejscach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łatwodostępnych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przy użyciu szczotek stalowych i szpachelek z pozostałości starej farby, malatur, tynków odparzonych i o słabej przyczepności.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20.40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0337-05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Gzymsy z cegieł budowlanych - uzupełnienia ubytków w/g szablonu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0.20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03-79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zewn.profili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ciągnionych zwykłych - gzyms wieńczący - ( uzupełnienie, naprawa - wyostrzenie rysunku z przygotowaniem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profili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z przygotowaniem zaprawy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NHL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NHL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Fein, lub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88 i zaprawy drobnoziarnistej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16.05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0416-01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Gruntowanie podłoża gzymsu pod malowanie środkiem gruntującym na bazie czystego, płynnego krzemianu potasowego ( np. Fast,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Spezial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Fixativ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11.24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.1.3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TZKNBK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XV 0107-03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Malowanie farbą elewacyjną silikatową ( kolor w/g kolorystyki scalającej z istniejącą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elewacją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profili ciągnionych - gzyms wieńczący.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11.24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45262522-6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murarskie ( kominy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wentylacyjne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 -277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Wykonanie i rozebranie rusztowań przy kominach ponad dachem przy obwodzie komina do 5 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0310-01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Przemurowanie kominów wentylacyjnych ponad dachem, ostatnie 6 warstw na zaprawie z dodatkiem środków uszczelniających, trzy ostatnie warstwy z cegły klinkierowej kl. 25 z wysunięciem przedostatniej warstwy o 6 cm poza lico komina.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2.91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0325-09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Spoinowanie murów z cegły - korony kominów ponad dachem - zaprawa do fugowania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Sicht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Fugenmoertel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FM 97, lub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Fugenmoertel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TK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0313-02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Naprawa pęknięć ścian kominów na poddaszu z cegły budowlanej - wykucie uszkodzonych cegieł i wstawienie nowych, 3 cegły w jednym miejscu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msc</w:t>
            </w:r>
            <w:proofErr w:type="spellEnd"/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0803-03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Tynki wewnętrzne zwykłe kat. III wykonywane ręcznie na kominach na poddaszu do poziomu dachu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uzupełnienie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29.56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1201-01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Dwukrotne malowanie farbami wapiennymi starych tynków wewnętrznych ścian kominów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poddasze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29.56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1212-40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Dwukrotne malowanie farbą olejną rur wywiewnych i kominków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0513-01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Nasady wentylacyjne blaszane o średnicy wlotu do 20 cm ( typu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Tulipan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1.1.5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45422000-1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ciesielskie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 -367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Ociosanie drewna dwustronnie po wyznaczonej linii przy grubości ciosu do 5 cm ( elementy zniszczone, zawilgocone,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zagrzybione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0402-07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przygotowawcze. Oczyszczenie powierzchni zdegradowanych elementów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więżby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dachowej przy użyciu szczotek stalowych - do 2,0 m2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3 0501-06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dwustronne krokwi średnio 30 % połaci, osłabione połączenia wzmocnić skręcając śrubami M12.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poł.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61.55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3 0503-02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Wzmocnienie krokwi ( wyrównanie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połaci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deskami o gr. 32 mm dwustronnie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0416-01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Wymiana uszkodzonych elementów konstrukcyjnych dachu - koniec krokwi ( w miejscach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zawilgoconych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0416-04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Wymiana elementów konstrukcyjnych dachu - murłaty i podwaliny ( w miejscach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zawilgoconych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0416-03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Wymiana elementów konstrukcyjnych dachu - krokwie ( w miejscach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zawilgoconych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0416-05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Wymiana elementów konstrukcyjnych dachu - płatwie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40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0103-04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Wykonanie deskowania - montaż deski okapowej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25.10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45320000-6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izolacyjne poddasza.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0610-03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Odgrzybianie elementów drewnianych przy użyciu szczotek stalowych - powierzchnia odgrzybiania ponad 5 m2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205.15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0613-03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Odgrzybianie elementów drewnianych przez dwukrotne powlekanie powierzchni do 10 m2 preparatami olejowymi metodą smarowania - w miejscach porażonych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ok. 15 %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20.52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0616-05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Dwukrotne zaimpregnowanie konstrukcji dachu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Fobosem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4M. ( p.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poż.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205.15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45261210-9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Wykonywanie pokryć dachowych - dachówka karpiówka.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0102-01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Mocowanie folii dachowej na krokwiach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83.10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0104-05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Montaż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kontrłat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na dachu bez deskowania, rozstaw krokwi do 80 cm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83.10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0105-02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łat pod dachówki przy rozstawie krokwi do 80 cm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83.10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0206-01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Wykonanie koszy zwykłych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7.20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KNR-W 4-01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0537-01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Uzupełnienie obróbek blacharskich kominów, okapów z blachy z tytan-cynku ( cały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dach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73.99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 2 0504-07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Obróbki blacharskie wywiewek kanalizacyjnych w dachach krytych dachówką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9-04 0301-01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Pokrycia dachowe z dachówki karpiówki w koronkę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83.10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0306-01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Dodatkowe nakłady na obróbkę szczytów dachów dachówkami szczytowymi karpiówką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 -12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Krycie dachów dachówką - dodatek za pokrycie okienek dachowych (wole oko)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0202-01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Wykonanie kalenicy w dachu krytym dachówką płaską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12.55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0202-05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kalenicy i grzbietu - montaż el.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uzupełniających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denko gąsiora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0202-06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kalenicy i grzbietu - montaż el.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uzupełniających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gąsior początkowy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0202-07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kalenicy i grzbietu - montaż el.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uzupełniających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łącznik gąsiorów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0204-01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taśmy wentylacyjnej okapu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17.05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0210-01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kominka wentylacyjnego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59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0210-02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odpowietrznika instalacji sanitarnej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0204-01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taśmy wentylacyjnej okapu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25.10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45261210-9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Wykonywanie pokryć dachowych - papa termozgrzewalna.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1.1.8.1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45111300-1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rozbiórkowe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d.1.1.8.1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 -219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Wykon.rozbiórki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deskowania - deski zawilgocone i skorodowane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ok. 50 %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61.03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1.1.8.2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45261900-3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Naprawa i konserwacja dachów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d.1.1.8.2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 -136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odeskowania gr 32 mm dachów pod papę -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uzupełnienie. ( 50 %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61.03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d.1.1.8.2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0609-01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Izolacje cieplne stropodachu z płyt styropianowych gr.25 cm MEGASTYRO dwustronnie oklejonych papą podkładową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EPS100-038 )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poziome na wierzchu konstrukcji ( dach wystawki 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34.20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d.1.1.8.2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0407-01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Elementy okapowe blokujące na krawędzi o długości ponad 2 m - przekrój poprzeczny drewna do 180 cm2 z tarcicy nasyconej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drew.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0.33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d.1.1.8.2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1113-07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Kliny z wełny mineralnej wokół kominów i na styku ze ścianą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analogia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28.30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d.1.1.8.2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0501-02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Pokrycie dachów papą termozgrzewalną na podłożu drewnianym dwuwarstwowo, papa podkładowa gr. 4,7 mm, papa wierzchnia termozgrzewalna modyfikowana SBS na osnowie z włókniny poliestrowej gr. 5,2 mm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122.05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67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d.1.1.8.2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0519-04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Naprawa pokryć dachowych papą termozgrzewalną - obróbki z papy wierzchniego krycia - attyki, kominy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16.98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d.1.1.8.2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0519-05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Naprawa pokryć dachowych papą termozgrzewalną - obróbki z papy (kołnierze) elementów metalowych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d.1.1.8.2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0402-03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Obróbka kominów - listwa kominowa na wpust.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16.90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d.1.1.8.2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0210-02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odpowietrznika instalacji sanitarnej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45421000-4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w zakresie stolarki budowlanej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0209-06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Montaż wyłazu dachowego dopasowanego do pokrycia ( okna wyłazowe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termoizolacyjne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0516-04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Obróbki wyłazów dachowych w dachach z blachy z tytan-cynku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0407-03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przepustów dla anten zbiorczych typu "Łabędzia szyja"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45450000-6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budowlane wykończeniowe, pozostałe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0509-04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Rynny dachowe półokrągłe o śr. 15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cm-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 blachy z tytan-cynku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25.10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.1.10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KNR 2-02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1218-03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Wsporniki ze stali okrągłej ramienne ( do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rynien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0509-09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Zbiorniczki przy rynnach - z blachy z tytan-cynku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0511-04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Rury spustowe okrągłe o śr. 15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cm-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 blachy z tytan-cynku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35.28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K-05 0302-06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rur spustowych - klapa burzowa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2-15 0211-01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Montaż rur deszczowych żeliwnych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nom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150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mm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45453000-7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B - ELEWACJA FRONTOWA I SZCZYTOWE.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45111300-1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rozbiórkowe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TZKNC N-K/VI 6/7-a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Wykonanie dokumentacji fotograficznej wraz z opisem i niezbędnymi pomiarami. Wykonanie wzorników detali. Przeciętny stopień trudności.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0545-08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obróbek okapów, parapetów, gzymsów itp. z blachy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nie nadającej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się do użytku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13.31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własna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Demontaż i ponowny montaż, klimatyzatorów, rur wywiewnych, urządzeń alarmowych, kratek wentylacyjnych, tablic informacyjnych, itp.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1.2.2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45452000-0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Zewnętrzne czyszczenie budynków.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05-164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Zabezpieczenie stolarki okiennej i drzwiowej drewnianej przed zabrudzeniem zaprawą przez obłożenie folią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39.11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0401-05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przygotowawcze. Odbicie tynków zawilgoconych, zdegradowanych, odspojonych, spękanych, o słabej przyczepności do podłoża - na ścianach, gzymsach, filarach, pilastrach - ponad 5 m2 ( ok. 25 % powierzchni elewacji frontowej i 65 % elewacji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szczytowej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tym tynki elewacji przyziemia h=80 cm 100 %.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78.29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0402-03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przygotowawcze. Oczyszczenie powierzchni ścian w miejscach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łatwodostępnych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przy użyciu szczotek stalowych i szpachelek z pozostałości tynku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nakrapianego. ( 30 %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61.63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0641-03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Oczyszczenie spoin ścian ceglanych na gł. do 5 mm w miejscach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łatwodostępnych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pow. ponad 5,0 m2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78.29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0101-02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podłoża - oczyszczenie i zmycie podłoża ( para wodna + detergenty biodegradowalne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FassadenReiniger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lub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Fasadenreiniger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paste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firmy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205.44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0101-03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podłoża - w miejscach zakażenia mikrobiologicznego ( porosty w partii przy terenie, pnącza na części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elewacji ) -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zabieg dezynfekcji preparatem biobójczym (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np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Sikagard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715-W, lub równoważne STO,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 Aplikacja preparatu metodą natryskową. ( 15 % )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2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30.82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renowacyjne ( naprawa pęknięć ścian i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nadproży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0313-02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Naprawa pęknięć ścian z cegły - wykucie uszkodzonych cegieł i wstawienie nowych, 3 cegły w jednym miejscu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msc</w:t>
            </w:r>
            <w:proofErr w:type="spellEnd"/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.2.3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TZKNBK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IV -119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Ostrożne wykucie z muru uszkodzonych cegieł i wstawienie nowych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głęb.kucia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ceg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-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1.0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w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jed.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miejscu</w:t>
            </w:r>
            <w:proofErr w:type="spellEnd"/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msc</w:t>
            </w:r>
            <w:proofErr w:type="spellEnd"/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AT-17 0106-01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Cięcie piłą diamentową ścian z cegły o grubości do 5 cm ( szczeliny poziome pod pręty wzmacniające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HeliBar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1.27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0321-04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Osadzenie w szczelinach kształtowników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HeliBar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( 8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mm ) -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nierdzewna stal austenityczna 304 ( firmy HELIFIX 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25.36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0321-05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Szpałdowanie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szczelin zaprawą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HeliBond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MM2 ( 0,45 l/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25.36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renowacyjne - likwidacja rys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AT-27 0511-02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Iniekcja zamykająca i wypełniająca (uszczelniająca) rysy w ścianach z cegieł - wiercenie otworów pod pakery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gł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30 cm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AT-27 0512-01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Iniekcja zamykająca i wypełniająca (uszczelniająca) rysy w ścianach z cegieł - obsadzenie i wyjęcie pakera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AT-27 0512-03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Iniekcja zamykająca i wypełniająca (uszczelniająca) rysy w ścianach z cegieł - powierzchniowe uszczelnienie rysy ( np. zaprawa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zatykowa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szybkowiążąca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weber.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tec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935.)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AT-27 0512-04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Iniekcja zamykająca i wypełniająca (uszczelniająca) rysy w ścianach z cegieł - przeprowadzenie iniekcji ( np. zaprawa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weber.tec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942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Cerinol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BSP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.2.4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KNR AT-27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0512-05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Iniekcja zamykająca i wypełniająca (uszczelniająca) rysy w ścianach z cegieł - zasklepienie otworu ( np. zaprawa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zatykowa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szabkowiążąca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weber.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tec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935.)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renowacyjne (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balkony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1.2.5.1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45111300-1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rozbiórkowe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0346-01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ścianek balustrady z cegieł na zaprawie wapiennej o grubości 1/2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ceg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7.92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45453000-7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remontowe 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0314-04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Wzmocnienie dolnych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krawedzi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balkonów kątownikami 100 x 100 x 6 mm L = 4,0 m ( 2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szt. ) -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dostarczenie i obsadzenie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katowników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stalowych do NP 100 x 100 x 6 mm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1303-01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i montaż ściągów z pręta d=16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mm ,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wraz markami mocującymi ( w/g PB 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kg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AT-17 0106-01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Cięcie piłą diamentową ścian z cegły o grubości do 5 cm ( szczeliny poziome pod pręty wzmacniające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HeliBar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1.32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0321-04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Osadzenie w szczelinach kształtowników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HeliBar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( 8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mm ) -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nierdzewna stal austenityczna 304 ( firmy HELIFIX 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26.40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0321-05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Szpałdowanie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szczelin zaprawą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HeliBond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MM2 ( 0,45 l/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26.36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105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0306-02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Przymurowanie ścianek balustrady z cegieł o grubości 1/2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ceg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zaprawie cementowo-wapiennej do powierzchni ścian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7.92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0101-02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podłoża - oczyszczenie i zmycie podłoża ( para wodna + detergenty biodegradowalne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FassadenReiniger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lub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Fasadenreiniger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paste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firmy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205.44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0-23 2611-02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starego podłoża - jednokrotne gruntowanie balustrad od zewnątrz i od wewnątrz, oraz stropu balkonów ( np.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Putzgrunt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MT, Fast Grunt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26.24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02-25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 zewn. czysto wapienny nawierzchniowy ( wynikający z przeprowadzonych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badań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NHL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Grob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( uzupełnienie z odtworzeniem rysunku płycin 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26.24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9-13 0201-02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ręczne wyprawy elewacyjnej cienkowarstwowej wyrównawczej renowacyjną zaprawą szpachlową -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Universalputz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zbrojoną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mikrowłóknami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lub drobnoziarnistą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 na uprzednio przygotowanym podłożu - warstwa grubości 1,5 mm na ścianach płaskich ( w miejscach spękań zatopić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siatkę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26.24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03-79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zewn.profili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ciągnionych zwykłych - gzyms balkonu - ( uzupełnienie, naprawa - wyostrzenie rysunku z przygotowaniem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profili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z przygotowaniem zaprawy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NHL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NHL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Fein, lub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88 i zaprawy drobnoziarnistej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13.20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1.2.5.3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renowacyjne ( elementy metalowe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balkonów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7-12 0101-02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Czyszczenie przez szczotkowanie ręczne do trzeciego stopnia czystości konstrukcji kratowych (stan wyjściowy powierzchni B) - konstrukcja wzmacniająca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1212-09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Miniowanie elementów metalowych balustrad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113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d.1.2.5.3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1212-05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Dwukrotne malowanie farbą olejną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metalowych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balustrad.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renowacyjne ( prace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konserwatorskie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05-148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Czyszczenie ścierne lub chemiczne murów z wystrojami architektonicznymi materiał: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Disperionsentferner</w:t>
            </w:r>
            <w:proofErr w:type="spell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11.41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0830-02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Wzmocnienie odstającego tynku ( w technice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konserwatorskiej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dcm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0416-01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Impregnacja i wzmocnienie powierzchni pionowych zewnętrznych wszystkich partii tynku, które nie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bedą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usuwane np. środkiem na bazie estru kwasu krzemowego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Silex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-OH, lub nasączenie roztworem krzemionki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organicznejnp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firmy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127.15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04-126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Bonie prostokątne na ścianach w tynku - odtworzenie rowkowania na podstawie wykonanego szablonu w/g stanu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istniejacego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( wyostrzenie rysunku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pozostałych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200.08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własna oparta na wytycznych ZASP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FRYZY - Prace konserwatorskie przy detalach sztukatorskich - uzupełnienie w technice oryginału w oparciu o wzorniki wykonane z natury - materiał: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Restauro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Giess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lub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Uniwersal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( specjalista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konserwator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9.51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119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03-84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zewn.profili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ciągnionych zwykłych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szer.do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40 cm z przygotowaniem zaprawy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Baumit-Bayosan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88 ( jako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rdzeń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89 ( wykończenie ) - gzyms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międzypietrowy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12.68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03-79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Podokienniki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zewn.profili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ciągnionych zwykłych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szer.do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15 cm z przygotowaniem zaprawy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88 i zaprawy drobnoziarnistej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21.70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03-79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zewn.profili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ciągnionych opasek okiennych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szer.do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15 cm z przygotowaniem zaprawy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BaumiyBayosan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88 i zaprawy drobnoziarnistej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89.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uzupełnienie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24.80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05-161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spadków z zaprawy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gzymsach,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podookiennikach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itp</w:t>
            </w:r>
            <w:proofErr w:type="spell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13.02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0416-01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Gzymsy, parapety, naczółki, uskoki boniowania i listew - IMPREGNACJA za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pomoca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szlamu izolacyjnego (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elestyczna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dwuskładnikowa szpachla uszczelniająca np. firmy Weber,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Sulfatexschlemme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lub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równoważna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13.02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własna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Nadzór konserwatorski przy renowacji i uzupełnianiu detali architektonicznych - dokumentacja konserwatorska.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Renowacja stolarki drzwiowej.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XX 1004-08 Kalkulacja własna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Renowacja starej stolarki drzwiowej z naświetlem 1,44 x 2,78 m ( 1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szt. ) , 0,9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x 2,48 m ( 1 szt. ) od strony zewnętrznej 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wewnetrznej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w/g opisu w PB.( usuniecie kolejnych warstw farby, flekowanie ubytków, dopasowanie i uszczelnienie skrzydeł, uzupełnienie szklenia i kitowania, oczyszczenie zawiasów, zamków i szyldów -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malowanie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6.24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1.2.8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Renowacja stolarki okiennej, "wolich oczek", oszklonej obudowy balkonu.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XX 1004-08 Kalkulacja własna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Renowacja starej stolarki okiennej ( okna drewniane, "wole oka" 3 szt. drewniana obudowa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balkonu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od strony zewnętrznej i wewnętrznej - w/g opisu w PB.( usuniecie kolejnych warstw farby, flekowanie ubytków, dopasowanie i uszczelnienie skrzydeł, uzupełnienie szklenia i kitowania, oczyszczenie zawiasów, zamków i szyldów -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malowanie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14.47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45410000-4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Tynkowanie ( Tynki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cem-wap</w:t>
            </w:r>
            <w:proofErr w:type="spellEnd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własna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Umieszczenie przewodów przebiegających na elewacji w rurkach pod tynkiem.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0537-04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Uzupełnienie obróbek blacharskich gzymsów i pasów elewacyjnych z blachy z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tytancynku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o szerokości ponad 25 cm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15.81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0-23 2611-02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starego podłoża - jednokrotne gruntowanie ścian ( np.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Putzgrunt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MT, Fast Grunt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 ),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oraz cokołu do poziomu 80 cm ( np. Fast Grunt SIL 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205.44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02-25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 zewn. czysto wapienny nawierzchniowy ( wynikający z przeprowadzonych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badań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NHL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Grob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( uzupełnienie z odtworzeniem rysunku płycin 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78.29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9-13 0201-02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ręczne wyprawy elewacyjnej cienkowarstwowej wyrównawczej renowacyjną zaprawą szpachlową -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Universalputz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zbrojoną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mikrowłóknami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lub drobnoziarnistą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 na uprzednio przygotowanym podłożu - warstwa grubości 1,5 mm na ścianach płaskich ( w miejscach większych spękań zatopić siatkę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ok. 15 %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205.44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.2.9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KNR 9-13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0201-03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Wykonanie ręczne wyprawy elewacyjnej cienkowarstwowej zaprawą szpachlową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 na uprzednio przygotowanym podłożu - warstwa grubości 1,5 mm na ościeżach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18.81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45442100-8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malarskie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0416-01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Gruntowanie podłoża pod malowanie środkiem gruntującym na bazie czystego, płynnego krzemianu potasowego ( np.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Spezial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Fixativ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224.25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0119-09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Malowanie elewacji farbą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zolowo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-krzemianową bez bieli tytanowej - kolorystyka w/g PB- materiał np.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Soldalit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arte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dwukrotnie ( pierwsza warstwa z dodatkiem 10 %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Soldalit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Fixativ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224.25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0119-09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Malowanie ościeży farbą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zolowo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-krzemianową bez bieli tytanowej - kolorystyka w/g PB- materiał np.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Soldalit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arte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dwukrotnie ( pierwsza warstwa z dodatkiem 10 %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Soldalit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Fixativ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18.81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XV 0107-03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Malowanie farbą elewacyjną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zolowo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-krzemianową j/w ( kolor w/g kolorystyki scalającej z istniejącą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elewacją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profili ciągnionych - gzymsy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13.40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XV 0108-01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Malowanie farbą fasadową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zolowo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-krzemianową j/w ( kolor w/g kolorystyki scalającej z istniejącymi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kolorami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wystrojów sztukatorskich - opaski okienne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4.96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1301-07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Naprawa lub uzupełnienie drzwiczek do wnęk licznikowych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1510-06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Dwukrotne malowanie farbą olejną lub ftalową metalowych drzwiczek szafek instalacyjnych i elementów pełnych z dwukrotnym szpachlowaniem ( kolor jak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1.50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1.2.11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45400000-1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wykończeniowe w zakresie obiektów budowlanych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140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2-17 0137-01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Kratki wentylacyjne typ A o obwodzie do 1000 mm - do przewodów murowanych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1219-08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Uchwyty do flag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1.2.12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45262100-2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 wznoszeniu rusztowań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1603-03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Rusztowania zewnętrzne rurowe o wysokości do 20 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172.45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AT-30 0405-02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Zsyp budowlany do gruzu o długości do 20 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 2 1505-01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Osłony z siatki na rusztowaniach zewnętrznych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172.45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1614-04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Daszki ochronne ciągłe wolnostojące nad przejściami dla pieszych o konstrukcji drewnianej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d.1.2.12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r.16 z.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.5.15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Czas pracy rusztowań grupy 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(poz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.:1,2,3,4,5,6,7,8,9,10,11,12,13,14,15,16,17,18,19,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m-g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248.59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45443000-4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C - ELEWACJA TYLNA 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1.3.1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45111300-1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rozbiórkowe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0545-08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obróbek okapów, parapetów, gzymsów itp. z blachy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nie nadającej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się do użytku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15.17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własna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Demontaż i ponowny montaż, klimatyzatorów, rur wywiewnych, urządzeń alarmowych, kratek wentylacyjnych, tablic informacyjnych, itp.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45452000-0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Zewnętrzne czyszczenie budynków.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05-164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Zabezpieczenie stolarki okiennej drewnianej przed zabrudzeniem zaprawą przez obłożenie folią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37.29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0401-05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przygotowawcze. Odbicie tynków zawilgoconych, zdegradowanych, odspojonych, spękanych, o słabej przyczepności do podłoża - na ścianach, gzymsach, filarach, pilastrach - ponad 5 m2 ( ok. 60 % powierzchni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elewacji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tym tynki elewacji przyziemia h=80 cm 100 %.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96.12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0402-03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przygotowawcze. Oczyszczenie powierzchni ścian w miejscach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łatwodostępnych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przy użyciu szczotek stalowych i szpachelek z pozostałości tynku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nakrapianego. ( 20 %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32.04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0641-03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Oczyszczenie spoin ścian ceglanych na gł. do 5 mm w miejscach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łatwodostępnych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pow. ponad 5,0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 ( 40 %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64.08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0101-02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podłoża - oczyszczenie i zmycie podłoża ( para wodna + detergenty biodegradowalne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FassadenReiniger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lub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Fasadenreiniger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paste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firmy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160.20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154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0101-03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podłoża - w miejscach zakażenia mikrobiologicznego ( porosty w partii przy terenie, pnącza na części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elewacji ) -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zabieg dezynfekcji preparatem biobójczym (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np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Sikagard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715-W, lub równoważne STO,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 Aplikacja preparatu metodą natryskową. ( 65 % )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2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104.13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renowacyjne ( naprawa pęknięć ścian i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nadproży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0337-05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Gzymsy z cegieł budowlanych - uzupełnienia ubytków w/g szablonu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0.80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0313-02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Naprawa pęknięć ścian z cegły - wykucie uszkodzonych cegieł i wstawienie nowych, 3 cegły w jednym miejscu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msc</w:t>
            </w:r>
            <w:proofErr w:type="spellEnd"/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IV -119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Ostrożne wykucie z muru uszkodzonych cegieł i wstawienie nowych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głęb.kucia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ceg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-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1.0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w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jed.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miejscu</w:t>
            </w:r>
            <w:proofErr w:type="spellEnd"/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msc</w:t>
            </w:r>
            <w:proofErr w:type="spellEnd"/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0314-04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Wzmocnienie przesklepień otworów w ścianach z cegieł - dostarczenie i obsadzenie kątownika stalowego L 60 x 60 x 6 mm.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0703-03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Umocowanie siatki tynkarskiej '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Rabitza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' na stopkach kątowników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renowacyjne - likwidacja rys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AT-27 0511-02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Iniekcja zamykająca i wypełniająca (uszczelniająca) rysy w ścianach z cegieł - wiercenie otworów pod pakery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gł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30 cm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d.1.3.4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KNR AT-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27 0512-01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Iniekcja zamykająca i wypełniająca (uszczelniająca) rysy w ścianach z cegieł - obsadzenie i wyjęcie pakera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AT-27 0512-03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Iniekcja zamykająca i wypełniająca (uszczelniająca) rysy w ścianach z cegieł - powierzchniowe uszczelnienie rysy ( np. zaprawa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zatykowa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szybkowiążąca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weber.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tec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935.)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AT-27 0512-04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Iniekcja zamykająca i wypełniająca (uszczelniająca) rysy w ścianach z cegieł - przeprowadzenie iniekcji ( np. zaprawa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weber.tec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942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Cerinol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BSP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AT-27 0512-05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Iniekcja zamykająca i wypełniająca (uszczelniająca) rysy w ścianach z cegieł - zasklepienie otworu ( np. zaprawa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zatykowa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szabkowiążąca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weber.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tec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935.)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renowacyjne ( prace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konserwatorskie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XX 1004-08 Kalkulacja własna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Renowacja starej stolarki okiennej ( okna drewniane na klatce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schodowej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od strony zewnętrznej i wewnętrznej - w/g opisu w PB.( usuniecie kolejnych warstw farby, flekowanie ubytków, dopasowanie i uszczelnienie skrzydeł, uzupełnienie szklenia i kitowania, oczyszczenie zawiasów, zamków i szyldów -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malowanie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4.61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0416-01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Impregnacja i wzmocnienie powierzchni pionowych zewnętrznych wszystkich partii tynku, które nie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bedą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usuwane np. środkiem na bazie estru kwasu krzemowego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Silex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-OH, lub nasączenie roztworem krzemionki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organicznejnp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firmy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64.09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03-79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Gzymsy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zewn.profili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ciągnionych zwykłych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szer.do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15 cm z przygotowaniem zaprawy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88 i zaprawy drobnoziarnistej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12.73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.3.5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TZKNBK VIII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03-84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Tynki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zewn.profili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ciągnionych zwykłych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szer.do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40 cm z przygotowaniem zaprawy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Baumit-Bayosan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88 ( jako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rdzeń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89 ( wykończenie ) - gzyms wieńczący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12.73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03-79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Podokienniki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zewn.profili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ciągnionych zwykłych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szer.do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15 cm z przygotowaniem zaprawy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88 i zaprawy drobnoziarnistej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26.80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03-79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zewn.profili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ciągnionych opasek okiennych o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szer.do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15 cm z przygotowaniem zaprawy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BaumiyBayosan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FG 88 i zaprawy drobnoziarnistej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89.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uzupełnienie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62.26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05-161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spadków z zaprawy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gzymsach,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podookiennikach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itp.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6.70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0416-01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Gzymsy, parapety, naczółki, uskoki boniowania i listew - IMPREGNACJA za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pomoca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szlamu izolacyjnego (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elestyczna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dwuskładnikowa szpachla uszczelniająca np. firmy Weber,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Sulfatexschlemme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lub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równoważna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6.70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Renowacja stolarki drzwiowej.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d.1.3.6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1209-08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Dwukrotne malowanie farbą olejną uprzednio malowanej stolarki drzwiowej o powierzchni ponad 1.0 m2 ( drzwi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wejsciowe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116 x 227 cm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= 2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2.63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Renowacja stolarki okiennej.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d.1.3.7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XX 1004-08 Kalkulacja własna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Renowacja starej stolarki okiennej ( okna drewniane) od strony zewnętrznej i wewnętrznej - w/g opisu w PB.( usuniecie kolejnych warstw farby, flekowanie ubytków, dopasowanie i uszczelnienie skrzydeł, uzupełnienie szklenia i kitowania, oczyszczenie zawiasów, zamków i szyldów -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malowanie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4.61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1.3.8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45320000-6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izolacyjne ( izolacja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pozioma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AT-26 0101-02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Przygotowanie i naprawa podłoża - usunięcie zmurszałych spoin w murach z cegły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7.64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AT-26 0101-04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Przygotowanie i naprawa podłoża - oczyszczenie powierzchni muru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7.64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AT-26 0101-05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i naprawa podłoża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reprofilacja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spoin w murach z cegły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7.64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AT-26 0102-05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Impregnacja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przeciwsolna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ręczna preparatami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Sulfatex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flussig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Salzsperre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( h=60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cm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7.64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AT-25 0101-03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Iniekcja grawitacyjna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bezciśnieniowa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jednorzędowa jednostronna - otwory o średnicy 12 mm wiercone w poziomie 30 cm ponad teren, poziomo w spoinie w odstępach co 12 cm w ścianie o grubości do 51 cm - stopień przesiąknięcia wilgocią do 95 % - materiał - np. krem iniekcyjny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Kiesol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C, lub równoważny zgodny z WTA.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11.53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d.1.3.8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AT-26 0305-02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Warstwa uszczelniająca w przyziemiu ( zakres w/g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PB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ponad teren - materiał np.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Porosan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Dichtungsschlamme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Sulfatexschlemme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oraz równoważne zgodne z WTA ( h=60 cm)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7.64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45410000-4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Tynkowanie ( Tynki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cem-wap</w:t>
            </w:r>
            <w:proofErr w:type="spellEnd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Kalkulacja własna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Umieszczenie przewodów przebiegających na elewacji w rurkach pod tynkiem.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d.1.3.9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KNR-W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4-01 0537-04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Uzupełnienie obróbek blacharskich gzymsów i pasów elewacyjnych z blachy z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tytancynku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o szerokości ponad 25 cm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15.17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0-23 2611-02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starego podłoża - jednokrotne gruntowanie ścian ( np.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Putzgrunt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MT, Fast Grunt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 ),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oraz cokołu do poziomu 80 cm ( np. Fast Grunt SIL 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160.20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VIII 02-25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 zewn. czysto wapienny nawierzchniowy ( wynikający z przeprowadzonych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badań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NHL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Grob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( uzupełnienie z odtworzeniem rysunku płycin 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96.12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9-13 0201-02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ręczne wyprawy elewacyjnej cienkowarstwowej wyrównawczej renowacyjną zaprawą szpachlową -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Keim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Universalputz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zbrojoną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mikrowłóknami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lub drobnoziarnistą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 na uprzednio przygotowanym podłożu - warstwa grubości 1,5 mm na ścianach płaskich ( w miejscach większych spękań zatopić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siatkę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160.20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9-13 0201-03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Wykonanie ręczne wyprawy elewacyjnej cienkowarstwowej zaprawą szpachlową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BaumitBayosan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FF 89 na uprzednio przygotowanym podłożu - warstwa grubości 1,5 mm na ościeżach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12.45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renowacyjne ( elementy drewniane okapu z końcówkami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belek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VII -151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Oczyszczanie elementów drewnianych gzymsu z resztek farby metodą chemiczną (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Scansol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lub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Cowerax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 mechaniczną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11.40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V -137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Wymiana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częściowa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odeskowania okapu - elementy uszkodzone i zdegradowanie. (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ok. 15 %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1.71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19-01 0648-03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Impregnacje grzybobójcze elementów drewnianych metodą dwukrotnego smarowania preparatami olejowymi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11.40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d.1.3.10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TZKNBK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XV 0433-01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Przygotowanie elementów drewnianych pod malowanie (oczyszczenie, odkurzenie, odtłuszczenie itp.)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11.40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XV 0434-01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Zagruntowanie drewna celem zmniejszenia chłonności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bioodporne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farby do gruntowania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alkidowe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lub akrylowe odporne na warunki atmosferyczne.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11.40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XV 0436-01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Wyszpachlowanie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( mniejsze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ubytki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 wyszlifowanie powierzchni uprzednio zagruntowanych - po raz pierwszy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11.40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XV 0437-01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Malowanie farbami na bazie żywicznej np.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Remmers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Beckers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Tikurilla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równoważne, elementów drewnianych - pierwszy raz ( w/g wykazu kolorów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= 1.1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11.40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XV 0437-02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Malowanie farbami j/w elementów drewnianych drugi raz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11.40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1.3.11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45442100-8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malarskie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0416-01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Gruntowanie podłoża pod malowanie środkiem gruntującym na bazie czystego, płynnego krzemianu potasowego ( np.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Spezial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Fixativ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172.65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0119-09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Malowanie elewacji farbą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zolowo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-krzemianową bez bieli tytanowej - kolorystyka w/g PB- materiał np.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Soldalit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arte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dwukrotnie ( pierwsza warstwa z dodatkiem 10 %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Soldalit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Fixativ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144.18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0119-09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Malowanie ościeży farbą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zolowo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-krzemianową bez bieli tytanowej - kolorystyka w/g PB- materiał np.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Soldalit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arte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dwukrotnie ( pierwsza warstwa z dodatkiem 10 % KEIM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Soldalit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Fixativ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12.45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d.1.3.11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TZKNBK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XV 0107-03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Malowanie farbą elewacyjną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zolowo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-krzemianową j/w ( kolor w/g kolorystyki scalającej z istniejącą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elewacją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profili ciągnionych - gzymsy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15.11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TZKNBK XV 0108-01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Malowanie farbą fasadową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zolowo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-krzemianową j/w ( kolor w/g kolorystyki scalającej z istniejącymi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kolorami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wystrojów sztukatorskich - opaski okienne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9.34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1.3.12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45400000-1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wykończeniowe w zakresie obiektów budowlanych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d.1.3.12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2-17 0137-01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Kratki wentylacyjne typ A o obwodzie do 1000 mm - do przewodów murowanych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45453000-7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Roboty remontowe i renowacyjne ( Podest przed </w:t>
            </w:r>
            <w:proofErr w:type="gramStart"/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wejściem )</w:t>
            </w:r>
            <w:proofErr w:type="gramEnd"/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0601-06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Przygotowanie podłoża cementowego - zerwanie istniejącej zdegradowanej nawierzchni podestu ( 6 - 8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cm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4.80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1219-03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Wycieraczki do obuwia typowe 60 x 40 z osadnikiem - montaż.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1219-07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Skrobaczki do obuwia - montaż.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0603-04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Gruntowanie przygotowanego podłoża mineralnego chłonnego (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podwest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schody do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piwnicy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4.80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.3.13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ZKNR C-2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0604-01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Wykonywanie jastrychów cementowych na przygotowanym podłożu - warstwa kontaktowa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4.80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ZKNR C-2 0604-05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Wykonywanie jastrychów cementowych ( zaprawa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mrozoodporna ) 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 przygotowanym podłożu o gr. 45 mm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4.80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1121-05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Okładziny schodów i progu z płytek 30x30 cm układanych na klej metodą kombinowaną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2.20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1.3.14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45453000-7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remontowe i renowacyjne - Opaska z kostki betonowej.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0815-01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Rozebranie opaski z płyt betonowych 35x35x5 cm na podsypce piaskowej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8.07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0102-05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Wykonanie koryta pod odtworzenie opaski z kostki betonowej w gruncie kat. II-IV - 10 cm głębokości koryta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4.61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0103-02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profilowanie i zagęszczenie podłoża pod warstwy konstrukcyjne w gruncie kat. III-IV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4.61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0401-02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Rowki pod obrzeża o wym. 20x20 cm w gruncie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kat.III</w:t>
            </w:r>
            <w:proofErr w:type="spell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-IV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11.53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0407-05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Obrzeża betonowe o wymiarach 30x8 cm na podsypce cementowo-piaskowej z wypełnieniem spoin zaprawą cementową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11.53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213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.3.14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KNR 2-31 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0104-01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Warstwy odsączające z piasku w korycie, wykonanie i zagęszczanie ręczne - grubość warstwy po zagęszczeniu 10 cm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11.53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214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9-11 0201-04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Separacja warstw gruntu geowłókninami przed chwastami układanymi wzdłuż opaski, sposobem ręcznym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11.53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215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0-11 0320-02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Opaski z kostki betonowej "POLBRUK" grubości 60 mm typu 60/6 na podsypce piaskowej grubości 50 mm z wypełnieniem spoin piaskiem ( szer. 40 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cm )</w:t>
            </w:r>
            <w:proofErr w:type="gram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11.53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1.3.15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45262100-2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 wznoszeniu rusztowań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216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1603-03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Rusztowania zewnętrzne rurowe o wysokości do 20 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197.49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217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AT-30 0405-02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Zsyp budowlany do gruzu o długości do 20 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218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 2 1505-01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Osłony z siatki na rusztowaniach zewnętrznych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197.49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219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d.1.3.15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r.16 z.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.5.15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Czas pracy rusztowań grupy 2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(poz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.:147,148,149,150,151,152,153,154,155,156,157,158,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159,160,161,162,163,164,166,167,169,171,181,182,183,184,185,186,195,196,197,198,199,200)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m-g</w:t>
            </w:r>
            <w:proofErr w:type="gramEnd"/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76.65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45111220-6</w:t>
            </w:r>
          </w:p>
        </w:tc>
        <w:tc>
          <w:tcPr>
            <w:tcW w:w="4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D - WYWÓZ GRUZU, składowanie.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220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0108-11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Wywiezienie gruzu spryzmowanego samochodami samowyładowczymi na </w:t>
            </w:r>
            <w:proofErr w:type="spell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odl.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</w:t>
            </w:r>
            <w:proofErr w:type="spellEnd"/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 km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11.89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221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d.1.4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0108-12</w:t>
            </w:r>
          </w:p>
        </w:tc>
        <w:tc>
          <w:tcPr>
            <w:tcW w:w="4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Wywiezienie gruzu spryzmowanego samochodami samowyładowczymi - za każdy nast. 1 km ( do 6 km</w:t>
            </w: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)</w:t>
            </w: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= 5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11.89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48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 dział: BUDYNEK MIESZKALNY - REMONT I KOLORYSTYKA ELEWACJI, REMONT DACHU.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48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 kosztorysowa robót bez podatku VAT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48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Podatek VAT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  <w:tr w:rsidR="00586426" w:rsidRPr="00586426" w:rsidTr="00586426">
        <w:trPr>
          <w:tblHeader/>
          <w:tblCellSpacing w:w="0" w:type="dxa"/>
        </w:trPr>
        <w:tc>
          <w:tcPr>
            <w:tcW w:w="48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Ogółem wartość kosztorysowa robót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26" w:rsidRPr="00586426" w:rsidRDefault="00586426" w:rsidP="0058642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58642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</w:tr>
    </w:tbl>
    <w:p w:rsidR="00586426" w:rsidRPr="00586426" w:rsidRDefault="00586426" w:rsidP="005864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586426">
        <w:rPr>
          <w:rFonts w:ascii="Arial" w:eastAsia="Times New Roman" w:hAnsi="Arial" w:cs="Arial"/>
          <w:sz w:val="15"/>
          <w:szCs w:val="15"/>
          <w:lang w:eastAsia="pl-PL"/>
        </w:rPr>
        <w:t xml:space="preserve">Słownie: </w:t>
      </w:r>
    </w:p>
    <w:tbl>
      <w:tblPr>
        <w:tblW w:w="11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4812"/>
        <w:gridCol w:w="650"/>
        <w:gridCol w:w="722"/>
        <w:gridCol w:w="650"/>
        <w:gridCol w:w="924"/>
        <w:gridCol w:w="924"/>
        <w:gridCol w:w="924"/>
        <w:gridCol w:w="1109"/>
      </w:tblGrid>
      <w:tr w:rsidR="00586426" w:rsidRPr="00230883" w:rsidTr="00167686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26" w:rsidRPr="00230883" w:rsidRDefault="00586426" w:rsidP="00167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26" w:rsidRPr="00230883" w:rsidRDefault="00586426" w:rsidP="0016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26" w:rsidRPr="00230883" w:rsidRDefault="00586426" w:rsidP="0016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26" w:rsidRPr="00230883" w:rsidRDefault="00586426" w:rsidP="0016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26" w:rsidRPr="00230883" w:rsidRDefault="00586426" w:rsidP="0016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26" w:rsidRPr="00230883" w:rsidRDefault="00586426" w:rsidP="0016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26" w:rsidRPr="00230883" w:rsidRDefault="00586426" w:rsidP="0016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26" w:rsidRPr="00230883" w:rsidRDefault="00586426" w:rsidP="0016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26" w:rsidRPr="00230883" w:rsidRDefault="00586426" w:rsidP="0016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86426" w:rsidRPr="00922171" w:rsidRDefault="00586426" w:rsidP="00586426">
      <w:pPr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eastAsia="Times New Roman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eastAsia="Times New Roman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eastAsia="Times New Roman" w:cs="Arial"/>
          <w:i/>
          <w:sz w:val="16"/>
          <w:szCs w:val="16"/>
          <w:lang w:eastAsia="pl-PL"/>
        </w:rPr>
        <w:t>),</w:t>
      </w:r>
      <w:r w:rsidRPr="00922171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922171">
        <w:rPr>
          <w:rFonts w:eastAsia="Times New Roman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eastAsia="Times New Roman" w:cs="Arial"/>
          <w:sz w:val="21"/>
          <w:szCs w:val="21"/>
          <w:lang w:eastAsia="pl-PL"/>
        </w:rPr>
        <w:t>r</w:t>
      </w:r>
      <w:proofErr w:type="gramEnd"/>
      <w:r w:rsidRPr="00922171">
        <w:rPr>
          <w:rFonts w:eastAsia="Times New Roman" w:cs="Arial"/>
          <w:sz w:val="21"/>
          <w:szCs w:val="21"/>
          <w:lang w:eastAsia="pl-PL"/>
        </w:rPr>
        <w:t>.</w:t>
      </w:r>
      <w:r w:rsidRPr="00922171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586426" w:rsidRPr="00922171" w:rsidRDefault="00586426" w:rsidP="00586426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586426" w:rsidRPr="00922171" w:rsidRDefault="00586426" w:rsidP="00586426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586426" w:rsidRPr="00922171" w:rsidRDefault="00586426" w:rsidP="00586426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586426" w:rsidRPr="00922171" w:rsidRDefault="00586426" w:rsidP="00586426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22171">
        <w:rPr>
          <w:rFonts w:eastAsia="Times New Roman" w:cs="Arial"/>
          <w:sz w:val="16"/>
          <w:szCs w:val="16"/>
          <w:lang w:eastAsia="pl-PL"/>
        </w:rPr>
        <w:t>(Wykonawca lub upełnomocniony przedstawiciel Wykonawcy)</w:t>
      </w:r>
    </w:p>
    <w:p w:rsidR="00903107" w:rsidRDefault="00903107"/>
    <w:sectPr w:rsidR="00903107" w:rsidSect="00586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74"/>
    <w:rsid w:val="00586426"/>
    <w:rsid w:val="0059547E"/>
    <w:rsid w:val="007B0A74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67A7-0399-4699-8E90-D6290D0D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6430</Words>
  <Characters>38581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2017-06-22T11:20:00Z</dcterms:created>
  <dcterms:modified xsi:type="dcterms:W3CDTF">2017-06-22T11:20:00Z</dcterms:modified>
</cp:coreProperties>
</file>